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09" w:rsidRDefault="00C71509" w:rsidP="00C71509">
      <w:pPr>
        <w:pStyle w:val="2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bookmarkStart w:id="0" w:name="_Toc263"/>
      <w:r>
        <w:rPr>
          <w:rFonts w:ascii="宋体" w:eastAsia="宋体" w:hAnsi="宋体" w:cs="宋体" w:hint="eastAsia"/>
          <w:color w:val="000000"/>
          <w:sz w:val="28"/>
          <w:szCs w:val="28"/>
        </w:rPr>
        <w:t>附件2：</w:t>
      </w:r>
    </w:p>
    <w:p w:rsidR="00C71509" w:rsidRDefault="00C71509" w:rsidP="00C71509">
      <w:pPr>
        <w:pStyle w:val="2"/>
        <w:jc w:val="center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教材采购报价</w:t>
      </w:r>
      <w:bookmarkEnd w:id="0"/>
      <w:r>
        <w:rPr>
          <w:rFonts w:ascii="宋体" w:eastAsia="宋体" w:hAnsi="宋体" w:cs="宋体" w:hint="eastAsia"/>
          <w:szCs w:val="24"/>
        </w:rPr>
        <w:t>表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3044"/>
        <w:gridCol w:w="2201"/>
      </w:tblGrid>
      <w:tr w:rsidR="00C71509" w:rsidTr="00993910">
        <w:trPr>
          <w:cantSplit/>
          <w:trHeight w:val="653"/>
          <w:jc w:val="center"/>
        </w:trPr>
        <w:tc>
          <w:tcPr>
            <w:tcW w:w="3407" w:type="dxa"/>
            <w:shd w:val="clear" w:color="auto" w:fill="EEECE1"/>
            <w:vAlign w:val="center"/>
          </w:tcPr>
          <w:p w:rsidR="00C71509" w:rsidRDefault="00C71509" w:rsidP="0099391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采购内容</w:t>
            </w:r>
          </w:p>
        </w:tc>
        <w:tc>
          <w:tcPr>
            <w:tcW w:w="3044" w:type="dxa"/>
            <w:shd w:val="clear" w:color="auto" w:fill="EEECE1"/>
            <w:vAlign w:val="center"/>
          </w:tcPr>
          <w:p w:rsidR="00C71509" w:rsidRDefault="00C71509" w:rsidP="0099391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投标折扣率报价</w:t>
            </w:r>
          </w:p>
        </w:tc>
        <w:tc>
          <w:tcPr>
            <w:tcW w:w="2201" w:type="dxa"/>
            <w:shd w:val="clear" w:color="auto" w:fill="EEECE1"/>
            <w:vAlign w:val="center"/>
          </w:tcPr>
          <w:p w:rsidR="00C71509" w:rsidRDefault="00C71509" w:rsidP="0099391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服务期限</w:t>
            </w:r>
          </w:p>
        </w:tc>
      </w:tr>
      <w:tr w:rsidR="00C71509" w:rsidTr="00993910">
        <w:trPr>
          <w:cantSplit/>
          <w:trHeight w:val="1207"/>
          <w:jc w:val="center"/>
        </w:trPr>
        <w:tc>
          <w:tcPr>
            <w:tcW w:w="3407" w:type="dxa"/>
            <w:vAlign w:val="center"/>
          </w:tcPr>
          <w:p w:rsidR="00C71509" w:rsidRDefault="00C71509" w:rsidP="0099391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>中职三科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</w:rPr>
              <w:t>统编教材（语文、历史、思想政治）</w:t>
            </w:r>
          </w:p>
        </w:tc>
        <w:tc>
          <w:tcPr>
            <w:tcW w:w="3044" w:type="dxa"/>
            <w:vAlign w:val="center"/>
          </w:tcPr>
          <w:p w:rsidR="00C71509" w:rsidRDefault="00C71509" w:rsidP="00993910">
            <w:pPr>
              <w:tabs>
                <w:tab w:val="left" w:pos="1900"/>
              </w:tabs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%</w:t>
            </w:r>
          </w:p>
        </w:tc>
        <w:tc>
          <w:tcPr>
            <w:tcW w:w="2201" w:type="dxa"/>
            <w:vMerge w:val="restart"/>
            <w:vAlign w:val="center"/>
          </w:tcPr>
          <w:p w:rsidR="00C71509" w:rsidRDefault="00C71509" w:rsidP="00993910">
            <w:pPr>
              <w:pStyle w:val="a9"/>
              <w:spacing w:line="240" w:lineRule="auto"/>
              <w:jc w:val="left"/>
              <w:rPr>
                <w:rFonts w:ascii="宋体" w:hAnsi="宋体" w:cs="宋体" w:hint="eastAsia"/>
                <w:spacing w:val="0"/>
                <w:sz w:val="28"/>
                <w:szCs w:val="28"/>
              </w:rPr>
            </w:pPr>
          </w:p>
        </w:tc>
      </w:tr>
      <w:tr w:rsidR="00C71509" w:rsidTr="00993910">
        <w:trPr>
          <w:cantSplit/>
          <w:trHeight w:val="1207"/>
          <w:jc w:val="center"/>
        </w:trPr>
        <w:tc>
          <w:tcPr>
            <w:tcW w:w="3407" w:type="dxa"/>
            <w:vAlign w:val="center"/>
          </w:tcPr>
          <w:p w:rsidR="00C71509" w:rsidRDefault="00C71509" w:rsidP="0099391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一般教材（</w:t>
            </w:r>
            <w:r>
              <w:rPr>
                <w:rFonts w:ascii="宋体" w:hAnsi="宋体" w:cs="宋体" w:hint="eastAsia"/>
                <w:sz w:val="28"/>
                <w:szCs w:val="28"/>
              </w:rPr>
              <w:t>除</w:t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>中</w:t>
            </w:r>
            <w:r>
              <w:rPr>
                <w:rFonts w:ascii="宋体" w:hAnsi="宋体" w:cs="宋体" w:hint="eastAsia"/>
                <w:sz w:val="28"/>
                <w:szCs w:val="28"/>
              </w:rPr>
              <w:t>职三科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统编教材外）</w:t>
            </w:r>
          </w:p>
        </w:tc>
        <w:tc>
          <w:tcPr>
            <w:tcW w:w="3044" w:type="dxa"/>
            <w:vAlign w:val="center"/>
          </w:tcPr>
          <w:p w:rsidR="00C71509" w:rsidRDefault="00C71509" w:rsidP="00993910">
            <w:pPr>
              <w:tabs>
                <w:tab w:val="left" w:pos="1900"/>
              </w:tabs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%</w:t>
            </w:r>
          </w:p>
        </w:tc>
        <w:tc>
          <w:tcPr>
            <w:tcW w:w="2201" w:type="dxa"/>
            <w:vMerge/>
            <w:vAlign w:val="center"/>
          </w:tcPr>
          <w:p w:rsidR="00C71509" w:rsidRDefault="00C71509" w:rsidP="00993910">
            <w:pPr>
              <w:pStyle w:val="a9"/>
              <w:spacing w:line="240" w:lineRule="auto"/>
              <w:ind w:firstLineChars="304" w:firstLine="730"/>
              <w:jc w:val="left"/>
              <w:rPr>
                <w:rFonts w:ascii="宋体" w:hAnsi="宋体" w:cs="宋体" w:hint="eastAsia"/>
                <w:spacing w:val="0"/>
                <w:u w:val="single"/>
              </w:rPr>
            </w:pPr>
          </w:p>
        </w:tc>
      </w:tr>
    </w:tbl>
    <w:p w:rsidR="00C71509" w:rsidRDefault="00C71509" w:rsidP="00C71509"/>
    <w:p w:rsidR="00C71509" w:rsidRDefault="00C71509" w:rsidP="00C71509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宋体" w:hAnsi="宋体" w:cs="宋体" w:hint="eastAsia"/>
          <w:color w:val="000000"/>
          <w:sz w:val="28"/>
          <w:szCs w:val="28"/>
          <w:lang w:bidi="ar"/>
        </w:rPr>
      </w:pPr>
    </w:p>
    <w:p w:rsidR="00162E8C" w:rsidRPr="00C71509" w:rsidRDefault="00C71509" w:rsidP="00C71509">
      <w:bookmarkStart w:id="1" w:name="_GoBack"/>
      <w:bookmarkEnd w:id="1"/>
    </w:p>
    <w:sectPr w:rsidR="00162E8C" w:rsidRPr="00C7150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C1CE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7150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C7150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ED"/>
    <w:rsid w:val="00925DBB"/>
    <w:rsid w:val="00C71509"/>
    <w:rsid w:val="00EA61A2"/>
    <w:rsid w:val="00E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7F827-5B48-468D-B946-6BBA802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EC1CE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EC1CE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EC1CED"/>
    <w:rPr>
      <w:rFonts w:ascii="宋体" w:eastAsia="宋体" w:hAnsi="宋体" w:cs="Times New Roman"/>
      <w:b/>
      <w:bCs/>
      <w:kern w:val="44"/>
      <w:sz w:val="48"/>
      <w:szCs w:val="48"/>
    </w:rPr>
  </w:style>
  <w:style w:type="paragraph" w:customStyle="1" w:styleId="a0">
    <w:name w:val="正文正"/>
    <w:basedOn w:val="a"/>
    <w:qFormat/>
    <w:rsid w:val="00EC1CED"/>
    <w:pPr>
      <w:spacing w:line="560" w:lineRule="exact"/>
      <w:ind w:firstLine="561"/>
    </w:pPr>
    <w:rPr>
      <w:rFonts w:ascii="Times New Roman" w:eastAsia="仿宋_GB2312" w:hAnsi="Times New Roman"/>
      <w:sz w:val="28"/>
    </w:rPr>
  </w:style>
  <w:style w:type="paragraph" w:styleId="a4">
    <w:name w:val="Normal Indent"/>
    <w:basedOn w:val="a"/>
    <w:uiPriority w:val="99"/>
    <w:qFormat/>
    <w:rsid w:val="00EC1CED"/>
    <w:pPr>
      <w:ind w:firstLineChars="200" w:firstLine="420"/>
    </w:pPr>
  </w:style>
  <w:style w:type="paragraph" w:styleId="a5">
    <w:name w:val="footer"/>
    <w:basedOn w:val="a"/>
    <w:link w:val="a6"/>
    <w:qFormat/>
    <w:rsid w:val="00EC1C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1"/>
    <w:link w:val="a5"/>
    <w:rsid w:val="00EC1CED"/>
    <w:rPr>
      <w:rFonts w:ascii="Calibri" w:eastAsia="宋体" w:hAnsi="Calibri" w:cs="Times New Roman"/>
      <w:sz w:val="18"/>
      <w:szCs w:val="24"/>
    </w:rPr>
  </w:style>
  <w:style w:type="paragraph" w:styleId="a7">
    <w:name w:val="Normal (Web)"/>
    <w:basedOn w:val="a"/>
    <w:rsid w:val="00EC1CE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qFormat/>
    <w:rsid w:val="00EC1CED"/>
    <w:rPr>
      <w:b/>
    </w:rPr>
  </w:style>
  <w:style w:type="character" w:customStyle="1" w:styleId="20">
    <w:name w:val="标题 2 字符"/>
    <w:basedOn w:val="a1"/>
    <w:link w:val="2"/>
    <w:uiPriority w:val="9"/>
    <w:semiHidden/>
    <w:rsid w:val="00C715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9">
    <w:name w:val="图"/>
    <w:basedOn w:val="a"/>
    <w:qFormat/>
    <w:rsid w:val="00C71509"/>
    <w:pPr>
      <w:keepNext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COLORFUL</dc:creator>
  <cp:keywords/>
  <dc:description/>
  <cp:lastModifiedBy>COLORFUL</cp:lastModifiedBy>
  <cp:revision>2</cp:revision>
  <dcterms:created xsi:type="dcterms:W3CDTF">2026-05-12T09:16:00Z</dcterms:created>
  <dcterms:modified xsi:type="dcterms:W3CDTF">2026-05-12T09:16:00Z</dcterms:modified>
</cp:coreProperties>
</file>